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5D" w:rsidRPr="0033275D" w:rsidRDefault="0033275D" w:rsidP="0001624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Бункер хранения сухих кормов БСК-</w:t>
      </w:r>
      <w:r w:rsidR="00C66C05">
        <w:rPr>
          <w:sz w:val="36"/>
          <w:szCs w:val="36"/>
        </w:rPr>
        <w:t>25</w:t>
      </w:r>
      <w:bookmarkStart w:id="0" w:name="_GoBack"/>
      <w:bookmarkEnd w:id="0"/>
      <w:r w:rsidR="00191EA7">
        <w:rPr>
          <w:sz w:val="36"/>
          <w:szCs w:val="36"/>
        </w:rPr>
        <w:t>,35</w:t>
      </w:r>
      <w:r w:rsidR="00A61E40">
        <w:rPr>
          <w:sz w:val="36"/>
          <w:szCs w:val="36"/>
        </w:rPr>
        <w:t>Ц</w:t>
      </w:r>
      <w:r w:rsidRPr="0033275D">
        <w:rPr>
          <w:sz w:val="36"/>
          <w:szCs w:val="36"/>
        </w:rPr>
        <w:t>.</w:t>
      </w:r>
    </w:p>
    <w:p w:rsidR="002D7AEC" w:rsidRDefault="0033275D" w:rsidP="002D7AEC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Инструкция по сборке.</w:t>
      </w:r>
    </w:p>
    <w:p w:rsidR="00C93581" w:rsidRDefault="00C93581" w:rsidP="002D7AEC">
      <w:pPr>
        <w:jc w:val="center"/>
        <w:rPr>
          <w:sz w:val="36"/>
          <w:szCs w:val="36"/>
        </w:rPr>
      </w:pPr>
    </w:p>
    <w:p w:rsidR="00C93581" w:rsidRPr="00BD11C3" w:rsidRDefault="00C93581" w:rsidP="002D7AEC">
      <w:pPr>
        <w:jc w:val="center"/>
        <w:rPr>
          <w:sz w:val="36"/>
          <w:szCs w:val="36"/>
        </w:rPr>
      </w:pPr>
    </w:p>
    <w:p w:rsidR="002D7AEC" w:rsidRPr="00A94674" w:rsidRDefault="002D7AEC" w:rsidP="00A94674">
      <w:pPr>
        <w:ind w:firstLine="708"/>
        <w:rPr>
          <w:b/>
        </w:rPr>
      </w:pPr>
      <w:r w:rsidRPr="00A94674">
        <w:rPr>
          <w:b/>
        </w:rPr>
        <w:t>Инструмент, используемый при сборке бункера:</w:t>
      </w:r>
    </w:p>
    <w:p w:rsidR="002D7AEC" w:rsidRDefault="002D7AEC">
      <w:r>
        <w:t>Ключи х13, рожковые и торцевые.</w:t>
      </w:r>
    </w:p>
    <w:p w:rsidR="002D7AEC" w:rsidRDefault="002D7AEC">
      <w:r>
        <w:t>Ключи х10, рожковые.</w:t>
      </w:r>
    </w:p>
    <w:p w:rsidR="002D7AEC" w:rsidRDefault="002D7AEC">
      <w:r>
        <w:t xml:space="preserve">Бородок ø10мм. </w:t>
      </w:r>
    </w:p>
    <w:p w:rsidR="00A94674" w:rsidRDefault="00A94674">
      <w:r>
        <w:rPr>
          <w:noProof/>
        </w:rPr>
        <w:drawing>
          <wp:inline distT="0" distB="0" distL="0" distR="0">
            <wp:extent cx="2846231" cy="1013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83" cy="10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74" w:rsidRDefault="00A94674"/>
    <w:p w:rsidR="002D7AEC" w:rsidRDefault="00A94674">
      <w:r>
        <w:t xml:space="preserve">Пистолет для </w:t>
      </w:r>
      <w:proofErr w:type="gramStart"/>
      <w:r>
        <w:t>силиконового</w:t>
      </w:r>
      <w:proofErr w:type="gramEnd"/>
      <w:r>
        <w:t xml:space="preserve"> герметика</w:t>
      </w:r>
      <w:r w:rsidR="002D7AEC">
        <w:t>.</w:t>
      </w:r>
    </w:p>
    <w:p w:rsidR="002D7AEC" w:rsidRDefault="00A94674">
      <w:proofErr w:type="spellStart"/>
      <w:r>
        <w:t>Шуруповерт</w:t>
      </w:r>
      <w:proofErr w:type="spellEnd"/>
      <w:r>
        <w:t xml:space="preserve"> с головкой х13 (по возможности).</w:t>
      </w:r>
    </w:p>
    <w:p w:rsidR="00A94674" w:rsidRDefault="00C93581">
      <w:r>
        <w:t>Дрель.</w:t>
      </w:r>
    </w:p>
    <w:p w:rsidR="00C93581" w:rsidRDefault="00C93581">
      <w:r>
        <w:t>Сверло ø9мм.</w:t>
      </w:r>
    </w:p>
    <w:p w:rsidR="00C93581" w:rsidRDefault="00C93581">
      <w:r>
        <w:t>Молоток.</w:t>
      </w:r>
    </w:p>
    <w:p w:rsidR="00C93581" w:rsidRDefault="00C93581"/>
    <w:p w:rsidR="002D7AEC" w:rsidRDefault="002D7AEC"/>
    <w:p w:rsidR="0033275D" w:rsidRDefault="0033275D">
      <w:r>
        <w:t>Начинат</w:t>
      </w:r>
      <w:r w:rsidR="0061100B">
        <w:t>ь сборку с цилиндрической части.</w:t>
      </w:r>
    </w:p>
    <w:p w:rsidR="0033275D" w:rsidRDefault="00511D59">
      <w:r>
        <w:rPr>
          <w:noProof/>
        </w:rPr>
        <w:drawing>
          <wp:inline distT="0" distB="0" distL="0" distR="0">
            <wp:extent cx="4543161" cy="3818586"/>
            <wp:effectExtent l="19050" t="0" r="0" b="0"/>
            <wp:docPr id="12" name="Рисунок 11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383" cy="382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5D" w:rsidRDefault="0033275D" w:rsidP="00E70C01">
      <w:r>
        <w:t xml:space="preserve">Соединять детали </w:t>
      </w:r>
      <w:r w:rsidR="00E70C01">
        <w:t>цилиндрической части по вертикальным стыкам.</w:t>
      </w:r>
    </w:p>
    <w:p w:rsidR="0033275D" w:rsidRDefault="00BD11C3">
      <w:r>
        <w:t xml:space="preserve">Болты </w:t>
      </w:r>
      <w:r w:rsidR="00E70C01">
        <w:t xml:space="preserve">М8х25 </w:t>
      </w:r>
      <w:r>
        <w:t>по канавкам ставятся гайкой наружу, а по плоскости –</w:t>
      </w:r>
      <w:r w:rsidR="003122D6">
        <w:t xml:space="preserve"> М8</w:t>
      </w:r>
      <w:r w:rsidR="00E70C01">
        <w:t>х15 -</w:t>
      </w:r>
      <w:r>
        <w:t xml:space="preserve"> гайкой внутрь.</w:t>
      </w:r>
    </w:p>
    <w:p w:rsidR="00BD11C3" w:rsidRPr="00DA3E4A" w:rsidRDefault="004F023F">
      <w:pPr>
        <w:rPr>
          <w:sz w:val="36"/>
          <w:szCs w:val="36"/>
          <w:u w:val="single"/>
        </w:rPr>
      </w:pPr>
      <w:r w:rsidRPr="00DA3E4A">
        <w:rPr>
          <w:sz w:val="36"/>
          <w:szCs w:val="36"/>
          <w:highlight w:val="green"/>
          <w:u w:val="single"/>
        </w:rPr>
        <w:t>Все болты только наживить, не затягивать.</w:t>
      </w:r>
    </w:p>
    <w:p w:rsidR="002D7AEC" w:rsidRDefault="002D7AEC">
      <w:r>
        <w:lastRenderedPageBreak/>
        <w:t xml:space="preserve">При сборке, для того, чтобы подогнать отверстия друг к другу, использовать бородок ø10мм. </w:t>
      </w:r>
    </w:p>
    <w:p w:rsidR="0033275D" w:rsidRDefault="0033275D">
      <w:r>
        <w:t xml:space="preserve">Аналогично собрать </w:t>
      </w:r>
      <w:r w:rsidR="003122D6">
        <w:t>верхнее</w:t>
      </w:r>
      <w:r>
        <w:t xml:space="preserve"> кольцо.</w:t>
      </w:r>
      <w:r w:rsidR="00511D59">
        <w:t xml:space="preserve"> </w:t>
      </w:r>
    </w:p>
    <w:p w:rsidR="00016243" w:rsidRDefault="00016243" w:rsidP="00BD11C3"/>
    <w:p w:rsidR="00016243" w:rsidRDefault="00511D59" w:rsidP="00016243">
      <w:r>
        <w:t>Для бункера БСК-26Ц – 2</w:t>
      </w:r>
      <w:r w:rsidR="00016243">
        <w:t xml:space="preserve"> кольца из </w:t>
      </w:r>
      <w:r>
        <w:t>четырёх</w:t>
      </w:r>
      <w:r w:rsidR="00016243">
        <w:t xml:space="preserve"> листов</w:t>
      </w:r>
    </w:p>
    <w:p w:rsidR="00016243" w:rsidRDefault="00511D59" w:rsidP="00016243">
      <w:r>
        <w:t>Для бункера БСК-35Ц – 3 кольца из четы</w:t>
      </w:r>
      <w:r w:rsidR="00016243">
        <w:t>рёх листов</w:t>
      </w:r>
    </w:p>
    <w:p w:rsidR="00016243" w:rsidRDefault="00016243" w:rsidP="00BD11C3"/>
    <w:p w:rsidR="00BD11C3" w:rsidRDefault="003122D6" w:rsidP="00BD11C3">
      <w:r>
        <w:t>Болты М8х15 ставятся гайкой наружу.</w:t>
      </w:r>
    </w:p>
    <w:p w:rsidR="00DA3E4A" w:rsidRPr="00DA3E4A" w:rsidRDefault="00DA3E4A" w:rsidP="00DA3E4A">
      <w:pPr>
        <w:rPr>
          <w:sz w:val="36"/>
          <w:szCs w:val="36"/>
          <w:u w:val="single"/>
        </w:rPr>
      </w:pPr>
      <w:r w:rsidRPr="00DA3E4A">
        <w:rPr>
          <w:sz w:val="36"/>
          <w:szCs w:val="36"/>
          <w:highlight w:val="green"/>
          <w:u w:val="single"/>
        </w:rPr>
        <w:t>Все болты только наживить, не затягивать.</w:t>
      </w:r>
    </w:p>
    <w:p w:rsidR="004637DC" w:rsidRDefault="004637DC">
      <w:r>
        <w:t xml:space="preserve">Соединить кольца </w:t>
      </w:r>
      <w:r w:rsidR="003122D6">
        <w:t>болтами М8х15 гайкой наружу</w:t>
      </w:r>
      <w:r>
        <w:t>.</w:t>
      </w:r>
    </w:p>
    <w:p w:rsidR="004637DC" w:rsidRDefault="00F11F51">
      <w:r>
        <w:rPr>
          <w:noProof/>
        </w:rPr>
        <w:drawing>
          <wp:inline distT="0" distB="0" distL="0" distR="0">
            <wp:extent cx="3219987" cy="3724612"/>
            <wp:effectExtent l="19050" t="0" r="0" b="0"/>
            <wp:docPr id="13" name="Рисунок 12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280" cy="372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/>
    <w:p w:rsidR="004637DC" w:rsidRDefault="003122D6">
      <w:r>
        <w:t>Нижнее</w:t>
      </w:r>
      <w:r w:rsidR="004637DC">
        <w:t xml:space="preserve"> к</w:t>
      </w:r>
      <w:r>
        <w:t xml:space="preserve">ольцо должно </w:t>
      </w:r>
      <w:r w:rsidR="004637DC">
        <w:t xml:space="preserve"> находиться внутри верхнего кольца.</w:t>
      </w:r>
    </w:p>
    <w:p w:rsidR="003122D6" w:rsidRPr="003122D6" w:rsidRDefault="0014333E">
      <w:pPr>
        <w:rPr>
          <w:vertAlign w:val="superscript"/>
        </w:rPr>
      </w:pPr>
      <w:r>
        <w:t>Вертикальный стык верхнего и нижнего колец разнес</w:t>
      </w:r>
      <w:r w:rsidR="00F11F51">
        <w:t>ти относительно друг друга на 45</w:t>
      </w:r>
      <w:r w:rsidRPr="0014333E">
        <w:rPr>
          <w:vertAlign w:val="superscript"/>
        </w:rPr>
        <w:t>о</w:t>
      </w:r>
    </w:p>
    <w:p w:rsidR="0014333E" w:rsidRDefault="0014333E"/>
    <w:p w:rsidR="003122D6" w:rsidRDefault="003122D6">
      <w:r>
        <w:t>Болтами М8х15 прикрутит</w:t>
      </w:r>
      <w:r w:rsidR="001D76CE">
        <w:t>ь верхне</w:t>
      </w:r>
      <w:r w:rsidR="00F807A8">
        <w:t>е соединительное кольцо</w:t>
      </w:r>
      <w:proofErr w:type="gramStart"/>
      <w:r w:rsidR="00F807A8">
        <w:t>.</w:t>
      </w:r>
      <w:proofErr w:type="gramEnd"/>
      <w:r w:rsidR="00F807A8">
        <w:t xml:space="preserve"> (</w:t>
      </w:r>
      <w:proofErr w:type="gramStart"/>
      <w:r w:rsidR="00F807A8">
        <w:t>с</w:t>
      </w:r>
      <w:proofErr w:type="gramEnd"/>
      <w:r w:rsidR="00F807A8">
        <w:t xml:space="preserve">наружи </w:t>
      </w:r>
      <w:r w:rsidR="001D76CE">
        <w:t xml:space="preserve"> цилиндрической части)</w:t>
      </w:r>
    </w:p>
    <w:p w:rsidR="003122D6" w:rsidRDefault="00F11F51">
      <w:r>
        <w:rPr>
          <w:noProof/>
        </w:rPr>
        <w:lastRenderedPageBreak/>
        <w:drawing>
          <wp:inline distT="0" distB="0" distL="0" distR="0">
            <wp:extent cx="4529557" cy="3998890"/>
            <wp:effectExtent l="19050" t="0" r="4343" b="0"/>
            <wp:docPr id="14" name="Рисунок 13" descr="ScreenSho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65" cy="400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CE" w:rsidRDefault="001D76CE"/>
    <w:p w:rsidR="001D76CE" w:rsidRDefault="00AB24A2">
      <w:r>
        <w:rPr>
          <w:noProof/>
        </w:rPr>
        <w:drawing>
          <wp:inline distT="0" distB="0" distL="0" distR="0">
            <wp:extent cx="1539294" cy="2754037"/>
            <wp:effectExtent l="19050" t="0" r="3756" b="0"/>
            <wp:docPr id="1" name="Рисунок 0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38" cy="27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CE">
        <w:t xml:space="preserve"> Профиль верхнего соединительного кольца.</w:t>
      </w:r>
    </w:p>
    <w:p w:rsidR="003122D6" w:rsidRDefault="003122D6"/>
    <w:p w:rsidR="0061100B" w:rsidRDefault="0061100B"/>
    <w:p w:rsidR="0061100B" w:rsidRDefault="0061100B"/>
    <w:p w:rsidR="004637DC" w:rsidRDefault="00BD11C3">
      <w:r>
        <w:t xml:space="preserve">К </w:t>
      </w:r>
      <w:r w:rsidR="0061100B">
        <w:t>верхнему соединительному кольцу</w:t>
      </w:r>
      <w:r>
        <w:t xml:space="preserve"> по очереди прикручивать </w:t>
      </w:r>
      <w:r w:rsidR="0061100B">
        <w:t xml:space="preserve">сектора верхнего конуса. Сектор конуса ложится сверху и </w:t>
      </w:r>
      <w:r w:rsidR="004F023F" w:rsidRPr="00DA3E4A">
        <w:rPr>
          <w:sz w:val="32"/>
          <w:szCs w:val="32"/>
          <w:highlight w:val="green"/>
        </w:rPr>
        <w:t>наживля</w:t>
      </w:r>
      <w:r w:rsidR="0061100B" w:rsidRPr="00DA3E4A">
        <w:rPr>
          <w:sz w:val="32"/>
          <w:szCs w:val="32"/>
          <w:highlight w:val="green"/>
        </w:rPr>
        <w:t>ется</w:t>
      </w:r>
      <w:r w:rsidR="0061100B">
        <w:t xml:space="preserve"> болтами М8х15 гайкой наружу.</w:t>
      </w:r>
    </w:p>
    <w:p w:rsidR="00BD11C3" w:rsidRDefault="00F11F51">
      <w:r>
        <w:rPr>
          <w:noProof/>
        </w:rPr>
        <w:lastRenderedPageBreak/>
        <w:drawing>
          <wp:inline distT="0" distB="0" distL="0" distR="0">
            <wp:extent cx="4318658" cy="4797381"/>
            <wp:effectExtent l="19050" t="0" r="5692" b="0"/>
            <wp:docPr id="15" name="Рисунок 14" descr="ScreenSho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267" cy="48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>
      <w:r>
        <w:t>Стык секторов верхнего конуса НЕ ДОЛЖЕН находиться на одной линии со стыком верхнего кольца. Все болты ставятся г</w:t>
      </w:r>
      <w:r w:rsidR="0061100B">
        <w:t>айками наружу.</w:t>
      </w:r>
    </w:p>
    <w:p w:rsidR="0014333E" w:rsidRDefault="0014333E"/>
    <w:p w:rsidR="0061100B" w:rsidRDefault="0061100B" w:rsidP="0061100B">
      <w:r>
        <w:t xml:space="preserve">Болтами М8х15 </w:t>
      </w:r>
      <w:r w:rsidR="00C93581" w:rsidRPr="00DA3E4A">
        <w:rPr>
          <w:sz w:val="32"/>
          <w:szCs w:val="32"/>
          <w:highlight w:val="green"/>
        </w:rPr>
        <w:t>нажив</w:t>
      </w:r>
      <w:r w:rsidRPr="00DA3E4A">
        <w:rPr>
          <w:sz w:val="32"/>
          <w:szCs w:val="32"/>
          <w:highlight w:val="green"/>
        </w:rPr>
        <w:t>ить</w:t>
      </w:r>
      <w:r>
        <w:t xml:space="preserve"> нижнее соединительное кольцо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нутрь цилиндрической части)</w:t>
      </w:r>
    </w:p>
    <w:p w:rsidR="0061100B" w:rsidRDefault="0061100B"/>
    <w:p w:rsidR="0014333E" w:rsidRDefault="00F11F51">
      <w:r>
        <w:rPr>
          <w:noProof/>
        </w:rPr>
        <w:lastRenderedPageBreak/>
        <w:drawing>
          <wp:inline distT="0" distB="0" distL="0" distR="0">
            <wp:extent cx="5467350" cy="4114393"/>
            <wp:effectExtent l="19050" t="0" r="0" b="0"/>
            <wp:docPr id="24" name="Рисунок 23" descr="ScreenSho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101" cy="41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AB24A2">
      <w:r>
        <w:rPr>
          <w:noProof/>
        </w:rPr>
        <w:drawing>
          <wp:inline distT="0" distB="0" distL="0" distR="0">
            <wp:extent cx="2124075" cy="3600450"/>
            <wp:effectExtent l="19050" t="0" r="9525" b="0"/>
            <wp:docPr id="5" name="Рисунок 4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0C" w:rsidRPr="00280F0C">
        <w:t xml:space="preserve"> </w:t>
      </w:r>
      <w:r w:rsidR="00280F0C">
        <w:t>Профиль нижнего соединительного кольца.</w:t>
      </w:r>
    </w:p>
    <w:p w:rsidR="00280F0C" w:rsidRDefault="00280F0C"/>
    <w:p w:rsidR="00280F0C" w:rsidRDefault="00C93581">
      <w:r w:rsidRPr="00DA3E4A">
        <w:rPr>
          <w:sz w:val="32"/>
          <w:szCs w:val="32"/>
          <w:highlight w:val="green"/>
        </w:rPr>
        <w:t>Нажив</w:t>
      </w:r>
      <w:r w:rsidR="00280F0C" w:rsidRPr="00DA3E4A">
        <w:rPr>
          <w:sz w:val="32"/>
          <w:szCs w:val="32"/>
          <w:highlight w:val="green"/>
        </w:rPr>
        <w:t>ить</w:t>
      </w:r>
      <w:r w:rsidR="00DA3E4A">
        <w:t xml:space="preserve"> б</w:t>
      </w:r>
      <w:r w:rsidR="00280F0C">
        <w:t>олтами М8х15 сектора нижнего конуса.</w:t>
      </w:r>
    </w:p>
    <w:p w:rsidR="0014333E" w:rsidRDefault="00014CB5">
      <w:r>
        <w:rPr>
          <w:noProof/>
        </w:rPr>
        <w:lastRenderedPageBreak/>
        <w:drawing>
          <wp:inline distT="0" distB="0" distL="0" distR="0">
            <wp:extent cx="4495964" cy="7817476"/>
            <wp:effectExtent l="0" t="0" r="0" b="0"/>
            <wp:docPr id="26" name="Рисунок 25" descr="ScreenSho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316" cy="782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CA766D">
      <w:r>
        <w:t>Сектора прикручивать по очереди.</w:t>
      </w:r>
    </w:p>
    <w:p w:rsidR="00CA766D" w:rsidRDefault="00CA766D" w:rsidP="00CA766D">
      <w:pPr>
        <w:ind w:firstLine="708"/>
      </w:pPr>
      <w:r>
        <w:t xml:space="preserve">Стык секторов нижнего конуса ДОЛЖЕН находиться на одной линии со стыком нижнего кольца. Все болты ставятся гайками наружу. </w:t>
      </w:r>
      <w:r w:rsidR="00280F0C">
        <w:t>Нижний конус должен</w:t>
      </w:r>
      <w:r>
        <w:t xml:space="preserve"> ложиться </w:t>
      </w:r>
      <w:r w:rsidR="00280F0C">
        <w:t>ВНУТРЬ</w:t>
      </w:r>
      <w:r>
        <w:t xml:space="preserve"> </w:t>
      </w:r>
      <w:r w:rsidR="00280F0C">
        <w:t>нижнего соединительного кольца</w:t>
      </w:r>
      <w:r>
        <w:t>.</w:t>
      </w:r>
    </w:p>
    <w:p w:rsidR="00604499" w:rsidRPr="00DA3E4A" w:rsidRDefault="004F023F" w:rsidP="00CA766D">
      <w:pPr>
        <w:ind w:firstLine="708"/>
        <w:rPr>
          <w:sz w:val="32"/>
          <w:szCs w:val="32"/>
        </w:rPr>
      </w:pPr>
      <w:r w:rsidRPr="00DA3E4A">
        <w:rPr>
          <w:sz w:val="32"/>
          <w:szCs w:val="32"/>
          <w:highlight w:val="green"/>
        </w:rPr>
        <w:t xml:space="preserve">После </w:t>
      </w:r>
      <w:r w:rsidR="002D7AEC" w:rsidRPr="00DA3E4A">
        <w:rPr>
          <w:sz w:val="32"/>
          <w:szCs w:val="32"/>
          <w:highlight w:val="green"/>
        </w:rPr>
        <w:t>того, как весь бункер собран и</w:t>
      </w:r>
      <w:r w:rsidRPr="00DA3E4A">
        <w:rPr>
          <w:sz w:val="32"/>
          <w:szCs w:val="32"/>
          <w:highlight w:val="green"/>
        </w:rPr>
        <w:t xml:space="preserve"> наживлены все болты, все швы промазать </w:t>
      </w:r>
      <w:proofErr w:type="gramStart"/>
      <w:r w:rsidRPr="00DA3E4A">
        <w:rPr>
          <w:sz w:val="32"/>
          <w:szCs w:val="32"/>
          <w:highlight w:val="green"/>
        </w:rPr>
        <w:t>силиконовым</w:t>
      </w:r>
      <w:proofErr w:type="gramEnd"/>
      <w:r w:rsidRPr="00DA3E4A">
        <w:rPr>
          <w:sz w:val="32"/>
          <w:szCs w:val="32"/>
          <w:highlight w:val="green"/>
        </w:rPr>
        <w:t xml:space="preserve"> </w:t>
      </w:r>
      <w:proofErr w:type="spellStart"/>
      <w:r w:rsidRPr="00DA3E4A">
        <w:rPr>
          <w:sz w:val="32"/>
          <w:szCs w:val="32"/>
          <w:highlight w:val="green"/>
        </w:rPr>
        <w:t>герметиком</w:t>
      </w:r>
      <w:proofErr w:type="spellEnd"/>
      <w:r w:rsidRPr="00DA3E4A">
        <w:rPr>
          <w:sz w:val="32"/>
          <w:szCs w:val="32"/>
          <w:highlight w:val="green"/>
        </w:rPr>
        <w:t xml:space="preserve"> и протянуть все болты.</w:t>
      </w:r>
    </w:p>
    <w:p w:rsidR="00604499" w:rsidRDefault="00604499" w:rsidP="00CA766D">
      <w:pPr>
        <w:ind w:firstLine="708"/>
      </w:pPr>
    </w:p>
    <w:p w:rsidR="00280F0C" w:rsidRDefault="00280F0C" w:rsidP="00CA766D">
      <w:pPr>
        <w:ind w:firstLine="708"/>
      </w:pPr>
      <w:r>
        <w:t>Скрутить между собой ве</w:t>
      </w:r>
      <w:r w:rsidR="00014CB5">
        <w:t>рхнюю, среднюю и</w:t>
      </w:r>
      <w:r w:rsidR="00604499">
        <w:t xml:space="preserve"> нижнюю часть ноги болтами М8х25.</w:t>
      </w:r>
    </w:p>
    <w:p w:rsidR="00604499" w:rsidRDefault="00604499" w:rsidP="00CA766D">
      <w:pPr>
        <w:ind w:firstLine="708"/>
      </w:pPr>
    </w:p>
    <w:p w:rsidR="0014333E" w:rsidRDefault="00604499" w:rsidP="00604499">
      <w:r>
        <w:rPr>
          <w:noProof/>
        </w:rPr>
        <w:drawing>
          <wp:inline distT="0" distB="0" distL="0" distR="0">
            <wp:extent cx="2782105" cy="1718333"/>
            <wp:effectExtent l="19050" t="0" r="0" b="0"/>
            <wp:docPr id="27" name="Рисунок 26" descr="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42" cy="17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99" w:rsidRDefault="00604499"/>
    <w:p w:rsidR="00EA3A88" w:rsidRDefault="00604499">
      <w:r>
        <w:t>Прикрутить опору ноги.</w:t>
      </w:r>
    </w:p>
    <w:p w:rsidR="00604499" w:rsidRDefault="00604499"/>
    <w:p w:rsidR="00604499" w:rsidRDefault="00604499">
      <w:r>
        <w:rPr>
          <w:noProof/>
        </w:rPr>
        <w:drawing>
          <wp:inline distT="0" distB="0" distL="0" distR="0">
            <wp:extent cx="3528073" cy="3715555"/>
            <wp:effectExtent l="19050" t="0" r="0" b="0"/>
            <wp:docPr id="28" name="Рисунок 27" descr="ScreenSho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6.jpg"/>
                    <pic:cNvPicPr/>
                  </pic:nvPicPr>
                  <pic:blipFill>
                    <a:blip r:embed="rId1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19" cy="37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/>
    <w:p w:rsidR="00EA3A88" w:rsidRDefault="00EA3A88"/>
    <w:p w:rsidR="00EA3A88" w:rsidRDefault="00EA3A88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14333E" w:rsidRDefault="00604499">
      <w:r>
        <w:t>Прикрутить ноги к бункеру.</w:t>
      </w:r>
    </w:p>
    <w:p w:rsidR="00604499" w:rsidRDefault="00604499"/>
    <w:p w:rsidR="00EA3A88" w:rsidRDefault="00014CB5" w:rsidP="00604499">
      <w:r>
        <w:rPr>
          <w:noProof/>
        </w:rPr>
        <w:lastRenderedPageBreak/>
        <w:drawing>
          <wp:inline distT="0" distB="0" distL="0" distR="0">
            <wp:extent cx="5940425" cy="3626485"/>
            <wp:effectExtent l="19050" t="0" r="3175" b="0"/>
            <wp:docPr id="36" name="Рисунок 35" descr="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014CB5" w:rsidP="00EA3A88">
      <w:pPr>
        <w:ind w:firstLine="708"/>
      </w:pPr>
      <w:r>
        <w:t>4</w:t>
      </w:r>
      <w:r w:rsidR="00EA3A88">
        <w:t xml:space="preserve"> ноги прикручиваются по тем – же болтам по вертикальному </w:t>
      </w:r>
      <w:r>
        <w:t>стыку нижнего кольца; а другие 4</w:t>
      </w:r>
      <w:r w:rsidR="00EA3A88">
        <w:t xml:space="preserve"> ноги ставятся на верхний и нижний болты. Под остальные болты отверстия сверл</w:t>
      </w:r>
      <w:r w:rsidR="005D5A1E">
        <w:t>я</w:t>
      </w:r>
      <w:r>
        <w:t>тся по месту (в каждой ноге – 18</w:t>
      </w:r>
      <w:r w:rsidR="00EA3A88">
        <w:t xml:space="preserve"> болтов М8</w:t>
      </w:r>
      <w:r w:rsidR="005D5A1E">
        <w:t>х25</w:t>
      </w:r>
      <w:r w:rsidR="00EA3A88">
        <w:t>).</w:t>
      </w:r>
    </w:p>
    <w:p w:rsidR="00A87649" w:rsidRDefault="00EA3A88">
      <w:r>
        <w:tab/>
      </w:r>
    </w:p>
    <w:p w:rsidR="00A87649" w:rsidRDefault="00A87649"/>
    <w:p w:rsidR="00D61771" w:rsidRDefault="00D61771"/>
    <w:p w:rsidR="00D61771" w:rsidRDefault="00D61771"/>
    <w:p w:rsidR="004637DC" w:rsidRDefault="00D61771">
      <w:r>
        <w:t>Уст</w:t>
      </w:r>
      <w:r w:rsidR="005D5A1E">
        <w:t>ановить горловину крышки</w:t>
      </w:r>
      <w:proofErr w:type="gramStart"/>
      <w:r w:rsidR="005D5A1E">
        <w:t xml:space="preserve"> </w:t>
      </w:r>
      <w:r>
        <w:t>.</w:t>
      </w:r>
      <w:proofErr w:type="gramEnd"/>
    </w:p>
    <w:p w:rsidR="00D61771" w:rsidRDefault="00E41BF3">
      <w:r>
        <w:rPr>
          <w:noProof/>
        </w:rPr>
        <w:drawing>
          <wp:inline distT="0" distB="0" distL="0" distR="0">
            <wp:extent cx="3200400" cy="2698115"/>
            <wp:effectExtent l="19050" t="0" r="0" b="0"/>
            <wp:docPr id="8" name="Рисунок 8" descr="Sc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1E">
        <w:t xml:space="preserve"> </w:t>
      </w:r>
    </w:p>
    <w:p w:rsidR="00D61771" w:rsidRDefault="00D61771"/>
    <w:p w:rsidR="00D61771" w:rsidRDefault="00D61771">
      <w:r>
        <w:t xml:space="preserve">Положить на верхний конус и просверлить </w:t>
      </w:r>
      <w:r w:rsidR="005D5A1E">
        <w:t>10-</w:t>
      </w:r>
      <w:r>
        <w:t xml:space="preserve">12 отверстий </w:t>
      </w:r>
      <w:r w:rsidRPr="00D61771">
        <w:rPr>
          <w:b/>
        </w:rPr>
        <w:sym w:font="Symbol" w:char="F0C6"/>
      </w:r>
      <w:r>
        <w:t>9 мм произвольно. Закрепить.</w:t>
      </w:r>
    </w:p>
    <w:p w:rsidR="005D5A1E" w:rsidRDefault="005D5A1E"/>
    <w:p w:rsidR="005D5A1E" w:rsidRDefault="005D5A1E"/>
    <w:p w:rsidR="005D5A1E" w:rsidRDefault="005D5A1E"/>
    <w:p w:rsidR="005D5A1E" w:rsidRDefault="005D5A1E"/>
    <w:p w:rsidR="00D61771" w:rsidRDefault="00D61771"/>
    <w:p w:rsidR="00D61771" w:rsidRDefault="00EF562B">
      <w:r>
        <w:lastRenderedPageBreak/>
        <w:t>Сборка лестницы.</w:t>
      </w:r>
    </w:p>
    <w:p w:rsidR="00EF562B" w:rsidRDefault="00EF562B"/>
    <w:p w:rsidR="005D5A1E" w:rsidRDefault="005D5A1E">
      <w:r>
        <w:t>С</w:t>
      </w:r>
      <w:r w:rsidR="00D30EBB">
        <w:t>обрать вертикальную часть лестницы из двух половин при помощи соединителей</w:t>
      </w:r>
      <w:proofErr w:type="gramStart"/>
      <w:r w:rsidR="00D30EBB">
        <w:t>.</w:t>
      </w:r>
      <w:r>
        <w:t>.</w:t>
      </w:r>
      <w:r w:rsidR="00D30EBB">
        <w:t xml:space="preserve"> </w:t>
      </w:r>
      <w:proofErr w:type="gramEnd"/>
    </w:p>
    <w:p w:rsidR="005D5A1E" w:rsidRDefault="00EF562B" w:rsidP="005D5A1E">
      <w:r>
        <w:t xml:space="preserve">К </w:t>
      </w:r>
      <w:r w:rsidR="00D30EBB">
        <w:t>вертикальной</w:t>
      </w:r>
      <w:r>
        <w:t xml:space="preserve"> части лестницы прикрутить наклонную ча</w:t>
      </w:r>
      <w:r w:rsidR="005D5A1E">
        <w:t>сть при помощи косынок. М8х35.</w:t>
      </w:r>
    </w:p>
    <w:p w:rsidR="00EF562B" w:rsidRDefault="00EF562B"/>
    <w:p w:rsidR="00EF562B" w:rsidRDefault="00D30EBB">
      <w:r>
        <w:rPr>
          <w:noProof/>
        </w:rPr>
        <w:drawing>
          <wp:inline distT="0" distB="0" distL="0" distR="0">
            <wp:extent cx="5156371" cy="5582992"/>
            <wp:effectExtent l="19050" t="0" r="6179" b="0"/>
            <wp:docPr id="37" name="Рисунок 36" descr="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138" cy="55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84" w:rsidRDefault="00AB7D84"/>
    <w:p w:rsidR="00AB7D84" w:rsidRDefault="00AB7D84"/>
    <w:p w:rsidR="00AB7D84" w:rsidRDefault="00AB7D84"/>
    <w:p w:rsidR="00AB7D84" w:rsidRDefault="00AB7D84"/>
    <w:p w:rsidR="00EF562B" w:rsidRDefault="00D30EBB">
      <w:r>
        <w:t>П</w:t>
      </w:r>
      <w:r w:rsidR="00EF562B">
        <w:t xml:space="preserve">оставить в </w:t>
      </w:r>
      <w:r>
        <w:t xml:space="preserve">произвольном порядке </w:t>
      </w:r>
      <w:r w:rsidR="00C93581">
        <w:t>распорки (6</w:t>
      </w:r>
      <w:r w:rsidR="00EF562B">
        <w:t xml:space="preserve"> шт.</w:t>
      </w:r>
      <w:r w:rsidR="00C93581">
        <w:t xml:space="preserve"> для БСК-26Ц и 8</w:t>
      </w:r>
      <w:r>
        <w:t>шт. для БСК-35</w:t>
      </w:r>
      <w:r w:rsidR="005D5A1E">
        <w:t>Ц</w:t>
      </w:r>
      <w:r w:rsidR="00EF562B">
        <w:t>)</w:t>
      </w:r>
      <w:r w:rsidR="005D5A1E">
        <w:t>.</w:t>
      </w:r>
    </w:p>
    <w:p w:rsidR="00AB7D84" w:rsidRDefault="00D30EBB">
      <w:r>
        <w:rPr>
          <w:noProof/>
        </w:rPr>
        <w:lastRenderedPageBreak/>
        <w:drawing>
          <wp:inline distT="0" distB="0" distL="0" distR="0">
            <wp:extent cx="1910197" cy="7366715"/>
            <wp:effectExtent l="19050" t="0" r="0" b="0"/>
            <wp:docPr id="38" name="Рисунок 37" descr="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33" cy="73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F3">
        <w:rPr>
          <w:noProof/>
        </w:rPr>
        <w:drawing>
          <wp:inline distT="0" distB="0" distL="0" distR="0">
            <wp:extent cx="3348355" cy="3432175"/>
            <wp:effectExtent l="19050" t="0" r="4445" b="0"/>
            <wp:docPr id="11" name="Рисунок 11" descr="Sc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84" w:rsidRDefault="00AB7D84">
      <w:r>
        <w:tab/>
      </w:r>
    </w:p>
    <w:p w:rsidR="00E51D70" w:rsidRDefault="005D5A1E" w:rsidP="005D5A1E">
      <w:pPr>
        <w:ind w:left="708" w:firstLine="708"/>
      </w:pPr>
      <w:r>
        <w:tab/>
      </w:r>
    </w:p>
    <w:p w:rsidR="00E51D70" w:rsidRDefault="00E51D70"/>
    <w:p w:rsidR="00E51D70" w:rsidRDefault="00E51D70">
      <w:r>
        <w:t>Закрепить лестницу к бункеру. Просверлить по месту отверстия по распоркам и верхним оп</w:t>
      </w:r>
      <w:r w:rsidR="005D5A1E">
        <w:t>орам лестницы</w:t>
      </w:r>
      <w:r>
        <w:t>.</w:t>
      </w:r>
    </w:p>
    <w:p w:rsidR="00E51D70" w:rsidRDefault="003D66B4">
      <w:r>
        <w:rPr>
          <w:noProof/>
        </w:rPr>
        <w:lastRenderedPageBreak/>
        <w:drawing>
          <wp:inline distT="0" distB="0" distL="0" distR="0">
            <wp:extent cx="3728702" cy="7526939"/>
            <wp:effectExtent l="19050" t="0" r="5098" b="0"/>
            <wp:docPr id="39" name="Рисунок 38" descr="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53" cy="753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70" w:rsidRDefault="00E51D70"/>
    <w:p w:rsidR="0044589F" w:rsidRDefault="0044589F"/>
    <w:p w:rsidR="00117566" w:rsidRDefault="003D66B4">
      <w:r>
        <w:t xml:space="preserve">Установить распорки нижнего конуса. 4 отверстия на ноге (выше болтов стыковки ног). Распорку к конусу </w:t>
      </w:r>
      <w:proofErr w:type="spellStart"/>
      <w:r>
        <w:t>присверлить</w:t>
      </w:r>
      <w:proofErr w:type="spellEnd"/>
      <w:r>
        <w:t xml:space="preserve"> по месту </w:t>
      </w:r>
      <w:r w:rsidR="00BE6CDB">
        <w:t>под углом 90</w:t>
      </w:r>
      <w:r w:rsidR="00BE6CDB" w:rsidRPr="00BE6CDB">
        <w:rPr>
          <w:vertAlign w:val="superscript"/>
        </w:rPr>
        <w:t>0</w:t>
      </w:r>
      <w:r w:rsidR="00BE6CDB">
        <w:t>.</w:t>
      </w:r>
    </w:p>
    <w:p w:rsidR="0044589F" w:rsidRDefault="0044589F">
      <w:r>
        <w:t>Установить крышку и мех</w:t>
      </w:r>
      <w:r w:rsidR="005D5A1E">
        <w:t>анизм открывания крышки</w:t>
      </w:r>
      <w:r>
        <w:t>.</w:t>
      </w:r>
    </w:p>
    <w:p w:rsidR="00B60030" w:rsidRDefault="00B60030">
      <w:r>
        <w:t>Тяга от крышки должна быть направлена в сторону одной из ног.</w:t>
      </w:r>
    </w:p>
    <w:p w:rsidR="005D5A1E" w:rsidRDefault="00B60030">
      <w:r>
        <w:rPr>
          <w:noProof/>
        </w:rPr>
        <w:lastRenderedPageBreak/>
        <w:drawing>
          <wp:inline distT="0" distB="0" distL="0" distR="0">
            <wp:extent cx="4665555" cy="2337516"/>
            <wp:effectExtent l="19050" t="0" r="1695" b="0"/>
            <wp:docPr id="31" name="Рисунок 30" descr="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947" cy="23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30" w:rsidRDefault="00B60030">
      <w:r>
        <w:t>Просверлить 4 отверстия Ø9мм. И прикрутить кронштейн крышки к верхнему конусу.</w:t>
      </w:r>
    </w:p>
    <w:p w:rsidR="00B60030" w:rsidRDefault="00B60030"/>
    <w:p w:rsidR="0044589F" w:rsidRDefault="00B60030">
      <w:r>
        <w:rPr>
          <w:noProof/>
        </w:rPr>
        <w:drawing>
          <wp:inline distT="0" distB="0" distL="0" distR="0">
            <wp:extent cx="3248454" cy="3039414"/>
            <wp:effectExtent l="19050" t="0" r="9096" b="0"/>
            <wp:docPr id="32" name="Рисунок 31" descr="ScreenSho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40" cy="30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6A" w:rsidRDefault="00B60030" w:rsidP="0044589F">
      <w:r>
        <w:t>Поворотный узел закрепить на 2 болта на стыке цилиндрической части и верхнего соединительного кольца.</w:t>
      </w:r>
    </w:p>
    <w:p w:rsidR="00AC1E6A" w:rsidRDefault="00AC1E6A" w:rsidP="0044589F"/>
    <w:p w:rsidR="00AC1E6A" w:rsidRDefault="00A61E40" w:rsidP="00AC1E6A">
      <w:r>
        <w:rPr>
          <w:noProof/>
        </w:rPr>
        <w:lastRenderedPageBreak/>
        <w:drawing>
          <wp:inline distT="0" distB="0" distL="0" distR="0">
            <wp:extent cx="2598672" cy="4031087"/>
            <wp:effectExtent l="19050" t="0" r="0" b="0"/>
            <wp:docPr id="33" name="Рисунок 32" descr="ScreenSho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80" cy="40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A61E40" w:rsidP="00AC1E6A">
      <w:r>
        <w:t xml:space="preserve">На ноге закрепить кронштейны для троса. Отрегулировать положение рукоятки </w:t>
      </w:r>
      <w:proofErr w:type="gramStart"/>
      <w:r>
        <w:t>на</w:t>
      </w:r>
      <w:proofErr w:type="gramEnd"/>
      <w:r>
        <w:t xml:space="preserve"> </w:t>
      </w:r>
      <w:proofErr w:type="gramStart"/>
      <w:r>
        <w:t>тросу</w:t>
      </w:r>
      <w:proofErr w:type="gramEnd"/>
      <w:r>
        <w:t xml:space="preserve"> для фиксации крышки в открытом состоянии.</w:t>
      </w:r>
    </w:p>
    <w:p w:rsidR="00AC1E6A" w:rsidRDefault="00AC1E6A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A61E40" w:rsidRDefault="00744522" w:rsidP="00AC1E6A">
      <w:r>
        <w:rPr>
          <w:noProof/>
        </w:rPr>
        <w:lastRenderedPageBreak/>
        <w:drawing>
          <wp:inline distT="0" distB="0" distL="0" distR="0">
            <wp:extent cx="5940425" cy="557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272815" w:rsidP="00AC1E6A">
      <w:r>
        <w:t xml:space="preserve">В </w:t>
      </w:r>
      <w:r w:rsidR="00BE6CDB">
        <w:t>фундаменте залить 8 анкеров Ø16мм или просверлить 8</w:t>
      </w:r>
      <w:r>
        <w:t xml:space="preserve"> отверстий под</w:t>
      </w:r>
      <w:r w:rsidR="00744522">
        <w:t xml:space="preserve"> анкерные болты на диаметре 3208 </w:t>
      </w:r>
      <w:r>
        <w:t>мм.</w:t>
      </w:r>
    </w:p>
    <w:p w:rsidR="00272815" w:rsidRDefault="00272815" w:rsidP="00AC1E6A"/>
    <w:p w:rsidR="00272815" w:rsidRDefault="00272815" w:rsidP="00AC1E6A">
      <w:r>
        <w:tab/>
        <w:t>При подъеме бункера между противоположно расположенных ног вставить распорки из любой трубы или деревянные, чтобы при подъеме бункера ноги не подломились.</w:t>
      </w:r>
    </w:p>
    <w:p w:rsidR="00272815" w:rsidRDefault="00272815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>
      <w:pPr>
        <w:rPr>
          <w:noProof/>
        </w:rPr>
      </w:pPr>
    </w:p>
    <w:p w:rsidR="00744522" w:rsidRDefault="00744522" w:rsidP="00AC1E6A"/>
    <w:p w:rsidR="00EA7996" w:rsidRDefault="00EA7996" w:rsidP="00AC1E6A"/>
    <w:p w:rsidR="00EA7996" w:rsidRDefault="00EA7996" w:rsidP="00AC1E6A"/>
    <w:p w:rsidR="00EA7996" w:rsidRDefault="00EA7996" w:rsidP="00AC1E6A"/>
    <w:p w:rsidR="00EA7996" w:rsidRDefault="00EA7996" w:rsidP="00AC1E6A"/>
    <w:p w:rsidR="008E02FF" w:rsidRDefault="008E02FF" w:rsidP="00AC1E6A">
      <w:r>
        <w:lastRenderedPageBreak/>
        <w:t>Установка адаптера.</w:t>
      </w:r>
    </w:p>
    <w:p w:rsidR="008E02FF" w:rsidRDefault="008E02FF" w:rsidP="00AC1E6A"/>
    <w:p w:rsidR="0026379C" w:rsidRDefault="0026379C" w:rsidP="00AC1E6A">
      <w:r>
        <w:t xml:space="preserve">Снять верхнюю крышку адаптера. Крышку вставить в горловину нижнего конуса и </w:t>
      </w:r>
      <w:r w:rsidR="00A61E40">
        <w:t xml:space="preserve">закрепить (10-12 болтов М8х15) </w:t>
      </w:r>
      <w:r>
        <w:t>.</w:t>
      </w:r>
    </w:p>
    <w:p w:rsidR="0026379C" w:rsidRDefault="00E41BF3" w:rsidP="00AC1E6A">
      <w:r>
        <w:rPr>
          <w:noProof/>
        </w:rPr>
        <w:drawing>
          <wp:inline distT="0" distB="0" distL="0" distR="0">
            <wp:extent cx="5486400" cy="3368040"/>
            <wp:effectExtent l="19050" t="19050" r="19050" b="22860"/>
            <wp:docPr id="16" name="Рисунок 16" descr="Scr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A61E40" w:rsidP="0026379C">
      <w:r>
        <w:t>Собрать адаптер.</w:t>
      </w:r>
    </w:p>
    <w:p w:rsidR="00DC77EA" w:rsidRDefault="00DC77EA" w:rsidP="0026379C"/>
    <w:p w:rsidR="0026379C" w:rsidRDefault="00E41BF3" w:rsidP="0026379C">
      <w:r>
        <w:rPr>
          <w:noProof/>
        </w:rPr>
        <w:drawing>
          <wp:inline distT="0" distB="0" distL="0" distR="0">
            <wp:extent cx="5486400" cy="3825240"/>
            <wp:effectExtent l="19050" t="19050" r="19050" b="22860"/>
            <wp:docPr id="17" name="Рисунок 17" descr="Scr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26379C" w:rsidP="0026379C">
      <w:pPr>
        <w:ind w:left="2832" w:firstLine="708"/>
      </w:pPr>
    </w:p>
    <w:p w:rsidR="0026379C" w:rsidRDefault="0026379C" w:rsidP="0026379C"/>
    <w:p w:rsidR="0026379C" w:rsidRDefault="0026379C" w:rsidP="0026379C">
      <w:r>
        <w:t>Закрепить бункер на анкерных болтах к основанию.</w:t>
      </w:r>
    </w:p>
    <w:p w:rsidR="00744522" w:rsidRDefault="00744522" w:rsidP="0026379C"/>
    <w:p w:rsidR="00744522" w:rsidRDefault="00744522" w:rsidP="0026379C"/>
    <w:p w:rsidR="00812511" w:rsidRDefault="00812511" w:rsidP="0026379C">
      <w:r>
        <w:lastRenderedPageBreak/>
        <w:t xml:space="preserve">Установка </w:t>
      </w:r>
      <w:proofErr w:type="spellStart"/>
      <w:r>
        <w:t>опусков</w:t>
      </w:r>
      <w:proofErr w:type="spellEnd"/>
      <w:r>
        <w:t>.</w:t>
      </w:r>
    </w:p>
    <w:p w:rsidR="00812511" w:rsidRDefault="00812511" w:rsidP="0026379C"/>
    <w:p w:rsidR="00812511" w:rsidRDefault="00812511" w:rsidP="0026379C">
      <w:r>
        <w:t>Шибер</w:t>
      </w:r>
    </w:p>
    <w:p w:rsidR="00812511" w:rsidRDefault="00812511" w:rsidP="0026379C"/>
    <w:p w:rsidR="00812511" w:rsidRDefault="00E41BF3" w:rsidP="0026379C">
      <w:r>
        <w:rPr>
          <w:noProof/>
        </w:rPr>
        <w:drawing>
          <wp:inline distT="0" distB="0" distL="0" distR="0">
            <wp:extent cx="2897505" cy="2955925"/>
            <wp:effectExtent l="19050" t="0" r="0" b="0"/>
            <wp:docPr id="18" name="Рисунок 18" descr="Sc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11" w:rsidRDefault="00812511" w:rsidP="0026379C">
      <w:r>
        <w:t xml:space="preserve">Предварительно прорезать на трубе </w:t>
      </w:r>
      <w:r w:rsidR="00597CF4">
        <w:t xml:space="preserve">снизу </w:t>
      </w:r>
      <w:r>
        <w:t xml:space="preserve">в нужных </w:t>
      </w:r>
      <w:r w:rsidR="00597CF4">
        <w:t>местах прямоугольные отверстия 10</w:t>
      </w:r>
      <w:r>
        <w:t>0</w:t>
      </w:r>
      <w:r w:rsidR="00597CF4">
        <w:t xml:space="preserve"> (по длине трубы) </w:t>
      </w:r>
      <w:r>
        <w:t>х80мм.</w:t>
      </w:r>
    </w:p>
    <w:p w:rsidR="00812511" w:rsidRDefault="00812511" w:rsidP="0026379C"/>
    <w:p w:rsidR="00812511" w:rsidRDefault="00812511" w:rsidP="0026379C">
      <w:r>
        <w:t>Одеть шибер и закрутить 2 болта М</w:t>
      </w:r>
      <w:proofErr w:type="gramStart"/>
      <w:r>
        <w:t>6</w:t>
      </w:r>
      <w:proofErr w:type="gramEnd"/>
      <w:r>
        <w:t>.</w:t>
      </w:r>
    </w:p>
    <w:p w:rsidR="00597CF4" w:rsidRDefault="00597CF4" w:rsidP="0026379C"/>
    <w:p w:rsidR="00812511" w:rsidRDefault="00E41BF3" w:rsidP="0026379C">
      <w:r>
        <w:rPr>
          <w:noProof/>
        </w:rPr>
        <w:drawing>
          <wp:inline distT="0" distB="0" distL="0" distR="0">
            <wp:extent cx="4604385" cy="4559300"/>
            <wp:effectExtent l="19050" t="0" r="5715" b="0"/>
            <wp:docPr id="19" name="Рисунок 19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4" w:rsidRDefault="0005215F" w:rsidP="0026379C">
      <w:r>
        <w:lastRenderedPageBreak/>
        <w:t xml:space="preserve">Одеть снизу корпус </w:t>
      </w:r>
      <w:proofErr w:type="spellStart"/>
      <w:r>
        <w:t>опуска</w:t>
      </w:r>
      <w:proofErr w:type="spellEnd"/>
      <w:r>
        <w:t xml:space="preserve"> и закрепить двумя хомутами</w:t>
      </w:r>
      <w:r w:rsidR="007C5909">
        <w:t>.</w:t>
      </w:r>
    </w:p>
    <w:p w:rsidR="007C5909" w:rsidRDefault="007C5909" w:rsidP="0026379C"/>
    <w:p w:rsidR="007C5909" w:rsidRDefault="00E41BF3" w:rsidP="0026379C">
      <w:r>
        <w:rPr>
          <w:noProof/>
        </w:rPr>
        <w:drawing>
          <wp:inline distT="0" distB="0" distL="0" distR="0">
            <wp:extent cx="5634355" cy="4140835"/>
            <wp:effectExtent l="19050" t="0" r="4445" b="0"/>
            <wp:docPr id="20" name="Рисунок 20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09" w:rsidRDefault="00F81DFC" w:rsidP="0026379C">
      <w:r>
        <w:t xml:space="preserve">Веревку длиной 4 метра завязать посередине за среднее отверстие шибера и концы пропустить в отверстия корпуса </w:t>
      </w:r>
      <w:proofErr w:type="spellStart"/>
      <w:r>
        <w:t>опуска</w:t>
      </w:r>
      <w:proofErr w:type="spellEnd"/>
      <w:r>
        <w:t>.</w:t>
      </w:r>
    </w:p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A61E40" w:rsidRDefault="00A61E40" w:rsidP="0026379C"/>
    <w:p w:rsidR="00A61E40" w:rsidRDefault="00A61E40" w:rsidP="0026379C"/>
    <w:p w:rsidR="00064EEB" w:rsidRDefault="00064EEB" w:rsidP="0026379C">
      <w:r>
        <w:t>Трубы ПВХ к адаптеру и к приводу спирали крепятся при помощи широких хомутов.</w:t>
      </w:r>
    </w:p>
    <w:p w:rsidR="00064EEB" w:rsidRDefault="00E41BF3" w:rsidP="0026379C">
      <w:r>
        <w:rPr>
          <w:noProof/>
        </w:rPr>
        <w:drawing>
          <wp:inline distT="0" distB="0" distL="0" distR="0">
            <wp:extent cx="5608955" cy="3818890"/>
            <wp:effectExtent l="19050" t="0" r="0" b="0"/>
            <wp:docPr id="21" name="Рисунок 21" descr="Sc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EB" w:rsidRDefault="00064EEB" w:rsidP="0026379C"/>
    <w:sectPr w:rsidR="00064EEB" w:rsidSect="00CA368B">
      <w:footerReference w:type="even" r:id="rId34"/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8B5" w:rsidRDefault="003428B5">
      <w:r>
        <w:separator/>
      </w:r>
    </w:p>
  </w:endnote>
  <w:endnote w:type="continuationSeparator" w:id="0">
    <w:p w:rsidR="003428B5" w:rsidRDefault="00342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9978C0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9978C0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66C05">
      <w:rPr>
        <w:rStyle w:val="a4"/>
        <w:noProof/>
      </w:rPr>
      <w:t>1</w: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8B5" w:rsidRDefault="003428B5">
      <w:r>
        <w:separator/>
      </w:r>
    </w:p>
  </w:footnote>
  <w:footnote w:type="continuationSeparator" w:id="0">
    <w:p w:rsidR="003428B5" w:rsidRDefault="003428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5D"/>
    <w:rsid w:val="00005F86"/>
    <w:rsid w:val="00014CB5"/>
    <w:rsid w:val="00016243"/>
    <w:rsid w:val="0005215F"/>
    <w:rsid w:val="00064EEB"/>
    <w:rsid w:val="00117566"/>
    <w:rsid w:val="0014333E"/>
    <w:rsid w:val="00191EA7"/>
    <w:rsid w:val="001D76CE"/>
    <w:rsid w:val="00235FD7"/>
    <w:rsid w:val="0026379C"/>
    <w:rsid w:val="00272815"/>
    <w:rsid w:val="00280F0C"/>
    <w:rsid w:val="002D7AEC"/>
    <w:rsid w:val="003122D6"/>
    <w:rsid w:val="003169CD"/>
    <w:rsid w:val="0033275D"/>
    <w:rsid w:val="003428B5"/>
    <w:rsid w:val="003D66B4"/>
    <w:rsid w:val="0044589F"/>
    <w:rsid w:val="004637DC"/>
    <w:rsid w:val="004C61A3"/>
    <w:rsid w:val="004F023F"/>
    <w:rsid w:val="00511D59"/>
    <w:rsid w:val="00597CF4"/>
    <w:rsid w:val="005D5A1E"/>
    <w:rsid w:val="00604499"/>
    <w:rsid w:val="0061100B"/>
    <w:rsid w:val="006470BB"/>
    <w:rsid w:val="006F06EE"/>
    <w:rsid w:val="00744522"/>
    <w:rsid w:val="00773E73"/>
    <w:rsid w:val="00790C0D"/>
    <w:rsid w:val="007A40E7"/>
    <w:rsid w:val="007C5909"/>
    <w:rsid w:val="00812511"/>
    <w:rsid w:val="00836D4E"/>
    <w:rsid w:val="008E02FF"/>
    <w:rsid w:val="00983F9D"/>
    <w:rsid w:val="009978C0"/>
    <w:rsid w:val="00A51210"/>
    <w:rsid w:val="00A61E40"/>
    <w:rsid w:val="00A87649"/>
    <w:rsid w:val="00A94674"/>
    <w:rsid w:val="00AB24A2"/>
    <w:rsid w:val="00AB596F"/>
    <w:rsid w:val="00AB7D84"/>
    <w:rsid w:val="00AC1E6A"/>
    <w:rsid w:val="00B60030"/>
    <w:rsid w:val="00BD11C3"/>
    <w:rsid w:val="00BE6CDB"/>
    <w:rsid w:val="00C55424"/>
    <w:rsid w:val="00C66C05"/>
    <w:rsid w:val="00C93581"/>
    <w:rsid w:val="00CA368B"/>
    <w:rsid w:val="00CA766D"/>
    <w:rsid w:val="00CC71C1"/>
    <w:rsid w:val="00D30EBB"/>
    <w:rsid w:val="00D61771"/>
    <w:rsid w:val="00D854E8"/>
    <w:rsid w:val="00DA3E4A"/>
    <w:rsid w:val="00DC77EA"/>
    <w:rsid w:val="00E2790B"/>
    <w:rsid w:val="00E41BF3"/>
    <w:rsid w:val="00E51D70"/>
    <w:rsid w:val="00E70C01"/>
    <w:rsid w:val="00EA3A88"/>
    <w:rsid w:val="00EA7996"/>
    <w:rsid w:val="00EF562B"/>
    <w:rsid w:val="00F11F51"/>
    <w:rsid w:val="00F807A8"/>
    <w:rsid w:val="00F81DFC"/>
    <w:rsid w:val="00F9150A"/>
    <w:rsid w:val="00FD1D88"/>
    <w:rsid w:val="00FE1E8C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Бункер хранения сухих кормов БСК-14Ц</vt:lpstr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Бункер хранения сухих кормов БСК-14Ц</dc:title>
  <dc:creator>Alex</dc:creator>
  <cp:lastModifiedBy>Alex</cp:lastModifiedBy>
  <cp:revision>6</cp:revision>
  <cp:lastPrinted>2012-07-02T07:35:00Z</cp:lastPrinted>
  <dcterms:created xsi:type="dcterms:W3CDTF">2011-01-18T11:43:00Z</dcterms:created>
  <dcterms:modified xsi:type="dcterms:W3CDTF">2013-02-12T09:23:00Z</dcterms:modified>
</cp:coreProperties>
</file>